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8E" w:rsidRPr="00800B8E" w:rsidRDefault="00800B8E" w:rsidP="00800B8E">
      <w:pPr>
        <w:spacing w:after="675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C10000"/>
          <w:kern w:val="36"/>
          <w:sz w:val="60"/>
          <w:szCs w:val="60"/>
          <w:lang w:eastAsia="cs-CZ"/>
        </w:rPr>
      </w:pPr>
      <w:r w:rsidRPr="00800B8E">
        <w:rPr>
          <w:rFonts w:ascii="inherit" w:eastAsia="Times New Roman" w:hAnsi="inherit" w:cs="Times New Roman"/>
          <w:b/>
          <w:bCs/>
          <w:color w:val="C10000"/>
          <w:kern w:val="36"/>
          <w:sz w:val="60"/>
          <w:szCs w:val="60"/>
          <w:lang w:eastAsia="cs-CZ"/>
        </w:rPr>
        <w:t>Kritéria zápisu</w:t>
      </w:r>
    </w:p>
    <w:p w:rsidR="00800B8E" w:rsidRPr="00800B8E" w:rsidRDefault="00800B8E" w:rsidP="00800B8E">
      <w:pPr>
        <w:shd w:val="clear" w:color="auto" w:fill="EEEEEE"/>
        <w:spacing w:after="225" w:line="240" w:lineRule="auto"/>
        <w:outlineLvl w:val="1"/>
        <w:rPr>
          <w:rFonts w:ascii="inherit" w:eastAsia="Times New Roman" w:hAnsi="inherit" w:cs="Times New Roman"/>
          <w:color w:val="000000"/>
          <w:sz w:val="45"/>
          <w:szCs w:val="45"/>
          <w:lang w:eastAsia="cs-CZ"/>
        </w:rPr>
      </w:pPr>
      <w:r w:rsidRPr="00800B8E">
        <w:rPr>
          <w:rFonts w:ascii="inherit" w:eastAsia="Times New Roman" w:hAnsi="inherit" w:cs="Times New Roman"/>
          <w:color w:val="000000"/>
          <w:sz w:val="45"/>
          <w:szCs w:val="45"/>
          <w:lang w:eastAsia="cs-CZ"/>
        </w:rPr>
        <w:t>Kritéria pro stanovení pořadí přijetí dětí do mateřských škol pro školní rok 2020/2021</w:t>
      </w:r>
    </w:p>
    <w:p w:rsidR="00800B8E" w:rsidRPr="00800B8E" w:rsidRDefault="00800B8E" w:rsidP="00800B8E">
      <w:pPr>
        <w:shd w:val="clear" w:color="auto" w:fill="EEEEEE"/>
        <w:spacing w:after="15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800B8E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Kritéria pro přijímání dětí do mateřských škol zřizovaných statutárním městem Liberec předcházejí diskriminaci, nastavují rovná a transparentní pravidla a rovněž zohledňují koncepci školské politiky města.</w:t>
      </w:r>
    </w:p>
    <w:p w:rsidR="00800B8E" w:rsidRPr="00800B8E" w:rsidRDefault="00800B8E" w:rsidP="00800B8E">
      <w:pPr>
        <w:shd w:val="clear" w:color="auto" w:fill="EEEEEE"/>
        <w:spacing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800B8E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>Věková skupina</w:t>
      </w:r>
    </w:p>
    <w:tbl>
      <w:tblPr>
        <w:tblW w:w="10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0"/>
        <w:gridCol w:w="880"/>
      </w:tblGrid>
      <w:tr w:rsidR="00800B8E" w:rsidRPr="00800B8E" w:rsidTr="00800B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B8E" w:rsidRPr="00800B8E" w:rsidRDefault="00800B8E" w:rsidP="008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0B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Předškolák – 6letý (do 31. 8. 2020)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B8E" w:rsidRPr="00800B8E" w:rsidRDefault="00800B8E" w:rsidP="0080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0B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480</w:t>
            </w:r>
          </w:p>
        </w:tc>
      </w:tr>
      <w:tr w:rsidR="00800B8E" w:rsidRPr="00800B8E" w:rsidTr="00800B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B8E" w:rsidRPr="00800B8E" w:rsidRDefault="00800B8E" w:rsidP="008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0B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Předškolák – 5letý (do 31. 8. 2020)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B8E" w:rsidRPr="00800B8E" w:rsidRDefault="00800B8E" w:rsidP="0080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0B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460</w:t>
            </w:r>
          </w:p>
        </w:tc>
      </w:tr>
      <w:tr w:rsidR="00800B8E" w:rsidRPr="00800B8E" w:rsidTr="00800B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B8E" w:rsidRPr="00800B8E" w:rsidRDefault="00800B8E" w:rsidP="008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0B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Dítě 4leté (do 31. 8. 2020)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B8E" w:rsidRPr="00800B8E" w:rsidRDefault="00800B8E" w:rsidP="0080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0B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440</w:t>
            </w:r>
          </w:p>
        </w:tc>
      </w:tr>
      <w:tr w:rsidR="00800B8E" w:rsidRPr="00800B8E" w:rsidTr="00800B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B8E" w:rsidRPr="00800B8E" w:rsidRDefault="00800B8E" w:rsidP="008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0B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Dítě 3leté (do 31. 8. 2020)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B8E" w:rsidRPr="00800B8E" w:rsidRDefault="00800B8E" w:rsidP="0080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0B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</w:tr>
      <w:tr w:rsidR="00800B8E" w:rsidRPr="00800B8E" w:rsidTr="00800B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B8E" w:rsidRPr="00800B8E" w:rsidRDefault="00800B8E" w:rsidP="008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0B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Dítě 3leté (od 1. 9. 2020 do 31. 12. 2020)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B8E" w:rsidRPr="00800B8E" w:rsidRDefault="00800B8E" w:rsidP="0080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0B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</w:t>
            </w:r>
          </w:p>
        </w:tc>
      </w:tr>
      <w:tr w:rsidR="00800B8E" w:rsidRPr="00800B8E" w:rsidTr="00800B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B8E" w:rsidRPr="00800B8E" w:rsidRDefault="00800B8E" w:rsidP="008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0B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Dítě 2leté (do 31. 8. 2020)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B8E" w:rsidRPr="00800B8E" w:rsidRDefault="00800B8E" w:rsidP="0080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0B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800B8E" w:rsidRPr="00800B8E" w:rsidRDefault="00800B8E" w:rsidP="00800B8E">
      <w:pPr>
        <w:shd w:val="clear" w:color="auto" w:fill="EEEEEE"/>
        <w:spacing w:after="15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800B8E">
        <w:rPr>
          <w:rFonts w:ascii="&amp;quot" w:eastAsia="Times New Roman" w:hAnsi="&amp;quot" w:cs="Times New Roman"/>
          <w:b/>
          <w:bCs/>
          <w:i/>
          <w:iCs/>
          <w:color w:val="000000"/>
          <w:sz w:val="21"/>
          <w:lang w:eastAsia="cs-CZ"/>
        </w:rPr>
        <w:t>Dítě, které nedosáhne k 31. 8. 2020 věku minimálně dvou let, nesplňuje zákonnou hranici pro přijetí, a tudíž je automaticky v souladu se školským zákonem nepřijato k předškolnímu vzdělávání.</w:t>
      </w:r>
    </w:p>
    <w:p w:rsidR="00800B8E" w:rsidRPr="00800B8E" w:rsidRDefault="00800B8E" w:rsidP="00800B8E">
      <w:pPr>
        <w:shd w:val="clear" w:color="auto" w:fill="EEEEEE"/>
        <w:spacing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800B8E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>Den narození </w:t>
      </w:r>
    </w:p>
    <w:tbl>
      <w:tblPr>
        <w:tblW w:w="101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4"/>
        <w:gridCol w:w="1881"/>
      </w:tblGrid>
      <w:tr w:rsidR="00800B8E" w:rsidRPr="00800B8E" w:rsidTr="00800B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B8E" w:rsidRPr="00800B8E" w:rsidRDefault="00800B8E" w:rsidP="008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0B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každý den v roce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B8E" w:rsidRPr="00800B8E" w:rsidRDefault="00800B8E" w:rsidP="0080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0B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0,02</w:t>
            </w:r>
          </w:p>
        </w:tc>
      </w:tr>
    </w:tbl>
    <w:p w:rsidR="00800B8E" w:rsidRPr="00800B8E" w:rsidRDefault="00800B8E" w:rsidP="00800B8E">
      <w:pPr>
        <w:shd w:val="clear" w:color="auto" w:fill="EEEEEE"/>
        <w:spacing w:after="15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800B8E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> </w:t>
      </w:r>
    </w:p>
    <w:p w:rsidR="00800B8E" w:rsidRPr="00800B8E" w:rsidRDefault="00800B8E" w:rsidP="00800B8E">
      <w:pPr>
        <w:shd w:val="clear" w:color="auto" w:fill="EEEEEE"/>
        <w:spacing w:after="15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800B8E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>Pobyt dítěte</w:t>
      </w:r>
    </w:p>
    <w:p w:rsidR="00800B8E" w:rsidRPr="00800B8E" w:rsidRDefault="00800B8E" w:rsidP="00800B8E">
      <w:pPr>
        <w:shd w:val="clear" w:color="auto" w:fill="EEEEEE"/>
        <w:spacing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800B8E">
        <w:rPr>
          <w:rFonts w:ascii="&amp;quot" w:eastAsia="Times New Roman" w:hAnsi="&amp;quot" w:cs="Times New Roman"/>
          <w:i/>
          <w:iCs/>
          <w:color w:val="000000"/>
          <w:sz w:val="21"/>
          <w:lang w:eastAsia="cs-CZ"/>
        </w:rPr>
        <w:t>Pobyt dítěte se vždy posuzuje ke dni vydání rozhodnutí.</w:t>
      </w:r>
    </w:p>
    <w:tbl>
      <w:tblPr>
        <w:tblW w:w="101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42"/>
        <w:gridCol w:w="428"/>
      </w:tblGrid>
      <w:tr w:rsidR="00800B8E" w:rsidRPr="00800B8E" w:rsidTr="00800B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B8E" w:rsidRPr="00800B8E" w:rsidRDefault="00800B8E" w:rsidP="008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0B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Trvalý pobyt v Liberci ve školském obvodu zvolené MŠ *)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B8E" w:rsidRPr="00800B8E" w:rsidRDefault="00800B8E" w:rsidP="0080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0B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</w:tr>
      <w:tr w:rsidR="00800B8E" w:rsidRPr="00800B8E" w:rsidTr="00800B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B8E" w:rsidRPr="00800B8E" w:rsidRDefault="00800B8E" w:rsidP="008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0B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Trvalý pobyt v Liberci ve školském obvodu, který není spádovým obvodem zvolené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B8E" w:rsidRPr="00800B8E" w:rsidRDefault="00800B8E" w:rsidP="0080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0B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800B8E" w:rsidRPr="00800B8E" w:rsidTr="00800B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B8E" w:rsidRPr="00800B8E" w:rsidRDefault="00800B8E" w:rsidP="008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0B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Trvalý pobyt mimo město Liberec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B8E" w:rsidRPr="00800B8E" w:rsidRDefault="00800B8E" w:rsidP="0080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0B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800B8E" w:rsidRPr="00800B8E" w:rsidRDefault="00800B8E" w:rsidP="00800B8E">
      <w:pPr>
        <w:shd w:val="clear" w:color="auto" w:fill="EEEEEE"/>
        <w:spacing w:after="15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800B8E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 xml:space="preserve"> *)Pro MŠ zřizované statutárním městem Liberec je spádovým obvodem obvod č. 1 (území města Liberec bez území MO </w:t>
      </w:r>
      <w:proofErr w:type="spellStart"/>
      <w:r w:rsidRPr="00800B8E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Vratislavice</w:t>
      </w:r>
      <w:proofErr w:type="spellEnd"/>
      <w:r w:rsidRPr="00800B8E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 xml:space="preserve"> nad Nisou (Liberec XXX)</w:t>
      </w:r>
      <w:r w:rsidRPr="00800B8E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br/>
        <w:t xml:space="preserve">    Pro MŠ zřizované MO </w:t>
      </w:r>
      <w:proofErr w:type="spellStart"/>
      <w:r w:rsidRPr="00800B8E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Vratislavice</w:t>
      </w:r>
      <w:proofErr w:type="spellEnd"/>
      <w:r w:rsidRPr="00800B8E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 xml:space="preserve"> nad Nisou je spádovým obvodem obvod č. 2 (území MO </w:t>
      </w:r>
      <w:proofErr w:type="spellStart"/>
      <w:r w:rsidRPr="00800B8E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Vratislavice</w:t>
      </w:r>
      <w:proofErr w:type="spellEnd"/>
      <w:r w:rsidRPr="00800B8E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 xml:space="preserve"> nad Nisou (Liberec XXX)</w:t>
      </w:r>
    </w:p>
    <w:p w:rsidR="00800B8E" w:rsidRPr="00800B8E" w:rsidRDefault="00800B8E" w:rsidP="00800B8E">
      <w:pPr>
        <w:shd w:val="clear" w:color="auto" w:fill="EEEEEE"/>
        <w:spacing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800B8E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>Sourozenec dítěte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3"/>
        <w:gridCol w:w="255"/>
      </w:tblGrid>
      <w:tr w:rsidR="00800B8E" w:rsidRPr="00800B8E" w:rsidTr="00800B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B8E" w:rsidRPr="00800B8E" w:rsidRDefault="00800B8E" w:rsidP="008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0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Sourozenec</w:t>
            </w:r>
            <w:r w:rsidRPr="00800B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již navštěvuje školu, kam podáváte žádost a bude ji navštěvovat i po 1. 9.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B8E" w:rsidRPr="00800B8E" w:rsidRDefault="00800B8E" w:rsidP="0080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0B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</w:tbl>
    <w:p w:rsidR="00800B8E" w:rsidRPr="00800B8E" w:rsidRDefault="00800B8E" w:rsidP="00800B8E">
      <w:pPr>
        <w:shd w:val="clear" w:color="auto" w:fill="EEEEEE"/>
        <w:spacing w:after="15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800B8E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 </w:t>
      </w:r>
    </w:p>
    <w:p w:rsidR="00800B8E" w:rsidRPr="00800B8E" w:rsidRDefault="00800B8E" w:rsidP="00800B8E">
      <w:pPr>
        <w:shd w:val="clear" w:color="auto" w:fill="EEEEEE"/>
        <w:spacing w:after="225" w:line="240" w:lineRule="auto"/>
        <w:outlineLvl w:val="2"/>
        <w:rPr>
          <w:rFonts w:ascii="inherit" w:eastAsia="Times New Roman" w:hAnsi="inherit" w:cs="Times New Roman"/>
          <w:color w:val="000000"/>
          <w:sz w:val="36"/>
          <w:szCs w:val="36"/>
          <w:lang w:eastAsia="cs-CZ"/>
        </w:rPr>
      </w:pPr>
      <w:r w:rsidRPr="00800B8E">
        <w:rPr>
          <w:rFonts w:ascii="inherit" w:eastAsia="Times New Roman" w:hAnsi="inherit" w:cs="Times New Roman"/>
          <w:b/>
          <w:bCs/>
          <w:color w:val="000000"/>
          <w:sz w:val="36"/>
          <w:lang w:eastAsia="cs-CZ"/>
        </w:rPr>
        <w:t>Jak rozumět kritériím</w:t>
      </w:r>
    </w:p>
    <w:p w:rsidR="00800B8E" w:rsidRPr="00800B8E" w:rsidRDefault="00800B8E" w:rsidP="00800B8E">
      <w:pPr>
        <w:shd w:val="clear" w:color="auto" w:fill="EEEEEE"/>
        <w:spacing w:after="15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800B8E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Kritéria pro přijímání dětí do mateřských škol zřizovaných statutárním městem Liberec zohledňují především věk a trvalé bydliště dítěte. Bodové hodnocení má zaručit přednost dítěte staršího před mladším. Při stejném počtu bodů se přihlíží k pomocným kritériím – sourozenec v zapisované škole (ve školním roce 2020/2021), nebo případ hodný zvláštního zřetele.</w:t>
      </w:r>
    </w:p>
    <w:p w:rsidR="00800B8E" w:rsidRPr="00800B8E" w:rsidRDefault="00800B8E" w:rsidP="00800B8E">
      <w:pPr>
        <w:shd w:val="clear" w:color="auto" w:fill="EEEEEE"/>
        <w:spacing w:after="15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800B8E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>Věk dítěte</w:t>
      </w:r>
    </w:p>
    <w:p w:rsidR="00800B8E" w:rsidRPr="00800B8E" w:rsidRDefault="00800B8E" w:rsidP="00800B8E">
      <w:pPr>
        <w:shd w:val="clear" w:color="auto" w:fill="EEEEEE"/>
        <w:spacing w:after="15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800B8E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lastRenderedPageBreak/>
        <w:t xml:space="preserve">Věk dítěte se posuzuje se u </w:t>
      </w:r>
      <w:proofErr w:type="gramStart"/>
      <w:r w:rsidRPr="00800B8E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se</w:t>
      </w:r>
      <w:proofErr w:type="gramEnd"/>
      <w:r w:rsidRPr="00800B8E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 xml:space="preserve"> u čtyřletých až 6 </w:t>
      </w:r>
      <w:proofErr w:type="spellStart"/>
      <w:r w:rsidRPr="00800B8E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letých</w:t>
      </w:r>
      <w:proofErr w:type="spellEnd"/>
      <w:r w:rsidRPr="00800B8E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 xml:space="preserve"> a u dvouletých posuzuje k 31. 8. 2020, u tříletých se posuzuje k 31. 12. 2020 (např. děti narozené do 31. 8. 2016 jsou posuzovány jako čtyřleté). Kritérium rozlišuje děti z věkové skupiny, upřednostňuje děti starší.</w:t>
      </w:r>
    </w:p>
    <w:p w:rsidR="00800B8E" w:rsidRPr="00800B8E" w:rsidRDefault="00800B8E" w:rsidP="00800B8E">
      <w:pPr>
        <w:shd w:val="clear" w:color="auto" w:fill="EEEEEE"/>
        <w:spacing w:after="15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800B8E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>Den narození dítěte v roce</w:t>
      </w:r>
    </w:p>
    <w:p w:rsidR="00800B8E" w:rsidRPr="00800B8E" w:rsidRDefault="00800B8E" w:rsidP="00800B8E">
      <w:pPr>
        <w:shd w:val="clear" w:color="auto" w:fill="EEEEEE"/>
        <w:spacing w:after="15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800B8E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Kritérium zaručuje řazení dětí od nejstaršího po nejmladší. V rámci tohoto kritéria lze dosáhnout maximálně 365 * 0,02 = 7,3 bodů (např. dítě dosáhlo věku čtyř let v letošním roce dne 20. 4. = od tohoto data do 31. 8. 2020 je 134 dnů. Každý den je hodnocen 0,02 bodu, celkem získá dítě 134 * 0,02 = 2,68 bodů.).</w:t>
      </w:r>
    </w:p>
    <w:p w:rsidR="00800B8E" w:rsidRPr="00800B8E" w:rsidRDefault="00800B8E" w:rsidP="00800B8E">
      <w:pPr>
        <w:shd w:val="clear" w:color="auto" w:fill="EEEEEE"/>
        <w:spacing w:after="15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800B8E">
        <w:rPr>
          <w:rFonts w:ascii="&amp;quot" w:eastAsia="Times New Roman" w:hAnsi="&amp;quot" w:cs="Times New Roman"/>
          <w:i/>
          <w:iCs/>
          <w:color w:val="000000"/>
          <w:sz w:val="21"/>
          <w:lang w:eastAsia="cs-CZ"/>
        </w:rPr>
        <w:t>Příklad:</w:t>
      </w:r>
      <w:r w:rsidRPr="00800B8E">
        <w:rPr>
          <w:rFonts w:ascii="&amp;quot" w:eastAsia="Times New Roman" w:hAnsi="&amp;quot" w:cs="Times New Roman"/>
          <w:i/>
          <w:iCs/>
          <w:color w:val="000000"/>
          <w:sz w:val="21"/>
          <w:szCs w:val="21"/>
          <w:lang w:eastAsia="cs-CZ"/>
        </w:rPr>
        <w:br/>
      </w:r>
      <w:r w:rsidRPr="00800B8E">
        <w:rPr>
          <w:rFonts w:ascii="&amp;quot" w:eastAsia="Times New Roman" w:hAnsi="&amp;quot" w:cs="Times New Roman"/>
          <w:b/>
          <w:bCs/>
          <w:i/>
          <w:iCs/>
          <w:color w:val="000000"/>
          <w:sz w:val="21"/>
          <w:lang w:eastAsia="cs-CZ"/>
        </w:rPr>
        <w:t xml:space="preserve">Dítě narozené 20. 4. 2016 - </w:t>
      </w:r>
      <w:r w:rsidRPr="00800B8E">
        <w:rPr>
          <w:rFonts w:ascii="&amp;quot" w:eastAsia="Times New Roman" w:hAnsi="&amp;quot" w:cs="Times New Roman"/>
          <w:i/>
          <w:iCs/>
          <w:color w:val="000000"/>
          <w:sz w:val="21"/>
          <w:lang w:eastAsia="cs-CZ"/>
        </w:rPr>
        <w:t>v rozhodné době bude dítěti 4 roky a 134 dní</w:t>
      </w:r>
      <w:r w:rsidRPr="00800B8E">
        <w:rPr>
          <w:rFonts w:ascii="&amp;quot" w:eastAsia="Times New Roman" w:hAnsi="&amp;quot" w:cs="Times New Roman"/>
          <w:i/>
          <w:iCs/>
          <w:color w:val="000000"/>
          <w:sz w:val="21"/>
          <w:szCs w:val="21"/>
          <w:lang w:eastAsia="cs-CZ"/>
        </w:rPr>
        <w:br/>
      </w:r>
      <w:r w:rsidRPr="00800B8E">
        <w:rPr>
          <w:rFonts w:ascii="&amp;quot" w:eastAsia="Times New Roman" w:hAnsi="&amp;quot" w:cs="Times New Roman"/>
          <w:i/>
          <w:iCs/>
          <w:color w:val="000000"/>
          <w:sz w:val="21"/>
          <w:lang w:eastAsia="cs-CZ"/>
        </w:rPr>
        <w:t>Celkem toto dítě získá za věk: 440 + 2,68 = 442,68 bodů</w:t>
      </w:r>
    </w:p>
    <w:p w:rsidR="00800B8E" w:rsidRPr="00800B8E" w:rsidRDefault="00800B8E" w:rsidP="00800B8E">
      <w:pPr>
        <w:shd w:val="clear" w:color="auto" w:fill="EEEEEE"/>
        <w:spacing w:after="15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800B8E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 </w:t>
      </w:r>
    </w:p>
    <w:p w:rsidR="00800B8E" w:rsidRPr="00800B8E" w:rsidRDefault="00800B8E" w:rsidP="00800B8E">
      <w:pPr>
        <w:shd w:val="clear" w:color="auto" w:fill="EEEEEE"/>
        <w:spacing w:after="15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800B8E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>Trvalý pobyt dítěte</w:t>
      </w:r>
    </w:p>
    <w:p w:rsidR="00800B8E" w:rsidRPr="00800B8E" w:rsidRDefault="00800B8E" w:rsidP="00800B8E">
      <w:pPr>
        <w:shd w:val="clear" w:color="auto" w:fill="EEEEEE"/>
        <w:spacing w:after="15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800B8E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 xml:space="preserve">Toto kritérium sleduje pouze trvalý pobyt zapisovaného dítěte, nikoliv zákonných zástupců. Pobyt dítěte se vždy posuzuje </w:t>
      </w:r>
      <w:r w:rsidRPr="00800B8E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>ke dni vydání rozhodnutí</w:t>
      </w:r>
      <w:r w:rsidRPr="00800B8E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.</w:t>
      </w:r>
    </w:p>
    <w:p w:rsidR="00800B8E" w:rsidRPr="00800B8E" w:rsidRDefault="00800B8E" w:rsidP="00800B8E">
      <w:pPr>
        <w:shd w:val="clear" w:color="auto" w:fill="EEEEEE"/>
        <w:spacing w:after="15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800B8E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>Sourozenec</w:t>
      </w:r>
    </w:p>
    <w:p w:rsidR="00800B8E" w:rsidRPr="00800B8E" w:rsidRDefault="00800B8E" w:rsidP="00800B8E">
      <w:pPr>
        <w:shd w:val="clear" w:color="auto" w:fill="EEEEEE"/>
        <w:spacing w:after="15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800B8E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Body za sourozence budou započítány pouze v případě, že starší sourozenec bude školu, na kterou je podána přihláška o přijetí, navštěvovat i ve školním roce 2020/2021. </w:t>
      </w:r>
    </w:p>
    <w:p w:rsidR="00800B8E" w:rsidRPr="00800B8E" w:rsidRDefault="00800B8E" w:rsidP="00800B8E">
      <w:pPr>
        <w:shd w:val="clear" w:color="auto" w:fill="EEEEEE"/>
        <w:spacing w:before="300" w:after="30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800B8E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pict>
          <v:rect id="_x0000_i1025" style="width:0;height:0" o:hralign="center" o:hrstd="t" o:hr="t" fillcolor="#a0a0a0" stroked="f"/>
        </w:pict>
      </w:r>
    </w:p>
    <w:p w:rsidR="00800B8E" w:rsidRPr="00800B8E" w:rsidRDefault="00800B8E" w:rsidP="00800B8E">
      <w:pPr>
        <w:shd w:val="clear" w:color="auto" w:fill="EEEEEE"/>
        <w:spacing w:after="15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800B8E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Přijmout k předškolnímu vzdělávání lze v souladu s ustanovením § 34 zákona č. 561/2004 Sb., o předškolním, základním, středním, vyšším odborném a jiném vzdělávání, ve znění pozdějších předpisů (dále jen „školský zákon“), a ustanovením § 50 zákona č. 258/2000 Sb., o ochraně veřejného zdraví a o změně některých souvisejících zákonů, ve znění pozdějších předpisů, pouze dítě, které se podrobilo stanovenému </w:t>
      </w:r>
      <w:r w:rsidRPr="00800B8E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>očkování</w:t>
      </w:r>
      <w:r w:rsidRPr="00800B8E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, má doklad, že je proti nákaze imunní, nebo se nemůže očkování podrobit pro trvalou kontraindikaci.</w:t>
      </w:r>
    </w:p>
    <w:p w:rsidR="00800B8E" w:rsidRPr="00800B8E" w:rsidRDefault="00800B8E" w:rsidP="00800B8E">
      <w:pPr>
        <w:shd w:val="clear" w:color="auto" w:fill="EEEEEE"/>
        <w:spacing w:after="15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800B8E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V individuálních případech hodných zvláštního zřetele může ředitel mateřské školy rozhodnout o přijetí dítěte k předškolnímu vzdělávání bez ohledu na celkový počet bodů, které dítě v rámci elektronického zápisu na základě jednotlivých kritérií získalo. Za případ hodný zvláštního zřetele lze považovat zejména převzetí dítěte do pěstounské péče a podobně.</w:t>
      </w:r>
    </w:p>
    <w:p w:rsidR="00800B8E" w:rsidRPr="00800B8E" w:rsidRDefault="00800B8E" w:rsidP="00800B8E">
      <w:pPr>
        <w:shd w:val="clear" w:color="auto" w:fill="EEEEEE"/>
        <w:spacing w:after="15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800B8E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>Veškeré skutečnosti, které mají být zohledněny v rámci správního řízení při stanovení pořadí pro přijetí dítěte do mateřské školy, je třeba řediteli mateřské školy doložit tak, aby je mohl mít za prokázané.</w:t>
      </w:r>
    </w:p>
    <w:p w:rsidR="00800B8E" w:rsidRPr="00800B8E" w:rsidRDefault="00800B8E" w:rsidP="00800B8E">
      <w:pPr>
        <w:shd w:val="clear" w:color="auto" w:fill="EEEEEE"/>
        <w:spacing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800B8E">
        <w:rPr>
          <w:rFonts w:ascii="&amp;quot" w:eastAsia="Times New Roman" w:hAnsi="&amp;quot" w:cs="Times New Roman"/>
          <w:b/>
          <w:bCs/>
          <w:color w:val="000000"/>
          <w:sz w:val="21"/>
          <w:lang w:eastAsia="cs-CZ"/>
        </w:rPr>
        <w:t>O přijetí dítěte do mateřské školy rozhoduje ředitel v souladu se školským zákonem a podle předem stanovených kritérií.</w:t>
      </w:r>
    </w:p>
    <w:p w:rsidR="00A66007" w:rsidRDefault="00A66007"/>
    <w:sectPr w:rsidR="00A66007" w:rsidSect="00A66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0B8E"/>
    <w:rsid w:val="00032821"/>
    <w:rsid w:val="00800B8E"/>
    <w:rsid w:val="00A66007"/>
    <w:rsid w:val="00DB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007"/>
  </w:style>
  <w:style w:type="paragraph" w:styleId="Nadpis1">
    <w:name w:val="heading 1"/>
    <w:basedOn w:val="Normln"/>
    <w:link w:val="Nadpis1Char"/>
    <w:uiPriority w:val="9"/>
    <w:qFormat/>
    <w:rsid w:val="00800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00B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00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00B8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00B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00B8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0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00B8E"/>
    <w:rPr>
      <w:b/>
      <w:bCs/>
    </w:rPr>
  </w:style>
  <w:style w:type="character" w:styleId="Zvraznn">
    <w:name w:val="Emphasis"/>
    <w:basedOn w:val="Standardnpsmoodstavce"/>
    <w:uiPriority w:val="20"/>
    <w:qFormat/>
    <w:rsid w:val="00800B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2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6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0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905531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85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60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4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85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4421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33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60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2020-04-02T10:36:00Z</dcterms:created>
  <dcterms:modified xsi:type="dcterms:W3CDTF">2020-04-02T10:36:00Z</dcterms:modified>
</cp:coreProperties>
</file>